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05" w:type="dxa"/>
        <w:tblInd w:w="-252" w:type="dxa"/>
        <w:tblLayout w:type="fixed"/>
        <w:tblLook w:val="01E0"/>
      </w:tblPr>
      <w:tblGrid>
        <w:gridCol w:w="4661"/>
        <w:gridCol w:w="5644"/>
      </w:tblGrid>
      <w:tr w:rsidR="00FE610F">
        <w:tc>
          <w:tcPr>
            <w:tcW w:w="4661" w:type="dxa"/>
            <w:hideMark/>
          </w:tcPr>
          <w:p w:rsidR="00FE610F" w:rsidRDefault="00A30A55">
            <w:pPr>
              <w:jc w:val="center"/>
              <w:rPr>
                <w:rFonts w:ascii="Times New Roman" w:hAnsi="Times New Roman"/>
                <w:sz w:val="26"/>
                <w:szCs w:val="26"/>
                <w:lang w:val="nl-NL"/>
              </w:rPr>
            </w:pPr>
            <w:r>
              <w:rPr>
                <w:rFonts w:ascii="Times New Roman" w:hAnsi="Times New Roman"/>
                <w:sz w:val="26"/>
                <w:szCs w:val="26"/>
                <w:lang w:val="nl-NL"/>
              </w:rPr>
              <w:t xml:space="preserve">CỤC THADS TỈNH PHÚ YÊN  </w:t>
            </w:r>
          </w:p>
        </w:tc>
        <w:tc>
          <w:tcPr>
            <w:tcW w:w="5643" w:type="dxa"/>
            <w:hideMark/>
          </w:tcPr>
          <w:p w:rsidR="00FE610F" w:rsidRDefault="00A30A55">
            <w:pPr>
              <w:jc w:val="center"/>
              <w:rPr>
                <w:rFonts w:ascii="Times New Roman" w:hAnsi="Times New Roman"/>
                <w:b/>
                <w:sz w:val="26"/>
                <w:szCs w:val="26"/>
                <w:lang w:val="nl-NL"/>
              </w:rPr>
            </w:pPr>
            <w:r>
              <w:rPr>
                <w:rFonts w:ascii="Times New Roman" w:hAnsi="Times New Roman"/>
                <w:b/>
                <w:sz w:val="26"/>
                <w:szCs w:val="26"/>
                <w:lang w:val="nl-NL"/>
              </w:rPr>
              <w:t>CỘNG HÒA XÃ HỘI CHỦ NGHĨA VIỆT NAM</w:t>
            </w:r>
          </w:p>
        </w:tc>
      </w:tr>
      <w:tr w:rsidR="00FE610F">
        <w:tc>
          <w:tcPr>
            <w:tcW w:w="4661" w:type="dxa"/>
            <w:hideMark/>
          </w:tcPr>
          <w:p w:rsidR="00FE610F" w:rsidRDefault="00A30A55">
            <w:pPr>
              <w:jc w:val="center"/>
              <w:rPr>
                <w:rFonts w:ascii="Times New Roman" w:hAnsi="Times New Roman"/>
                <w:b/>
                <w:sz w:val="26"/>
                <w:szCs w:val="26"/>
              </w:rPr>
            </w:pPr>
            <w:r>
              <w:rPr>
                <w:rFonts w:ascii="Times New Roman" w:hAnsi="Times New Roman"/>
                <w:b/>
                <w:sz w:val="26"/>
                <w:szCs w:val="26"/>
              </w:rPr>
              <w:t xml:space="preserve">CHI CỤC THADS H. ĐÔNG HÒA </w:t>
            </w:r>
          </w:p>
        </w:tc>
        <w:tc>
          <w:tcPr>
            <w:tcW w:w="5643" w:type="dxa"/>
            <w:hideMark/>
          </w:tcPr>
          <w:p w:rsidR="00FE610F" w:rsidRDefault="00FE610F">
            <w:pPr>
              <w:jc w:val="center"/>
              <w:rPr>
                <w:rFonts w:ascii="Times New Roman" w:hAnsi="Times New Roman"/>
                <w:b/>
                <w:sz w:val="26"/>
                <w:szCs w:val="26"/>
              </w:rPr>
            </w:pPr>
            <w:r w:rsidRPr="00FE610F">
              <w:rPr>
                <w:noProof/>
              </w:rPr>
              <w:pict>
                <v:line id="Straight Connector 3" o:spid="_x0000_s1026" style="position:absolute;left:0;text-align:left;z-index:251656704;visibility:visible;mso-position-horizontal-relative:text;mso-position-vertical-relative:text" from="56.6pt,18.3pt" to="209.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D4TCdO3AAAAAkBAAAPAAAAZHJzL2Rvd25yZXYueG1sTI/NTsNADITv&#10;SLzDykhcKrr5QVEJ2VQIyI0LhYqrm5gkIutNs9s28PQYcYDjjD+NZ4r1bAd1pMn3jg3EywgUce2a&#10;nlsDry/V1QqUD8gNDo7JwCd5WJfnZwXmjTvxMx03oVUSwj5HA10IY661rzuy6JduJJbbu5ssBpFT&#10;q5sJTxJuB51EUaYt9iwfOhzpvqP6Y3OwBny1pX31tagX0VvaOkr2D0+PaMzlxXx3CyrQHP5g+Kkv&#10;1aGUTjt34MarQXScJoIaSLMMlADX8Y0Yu19Dl4X+v6D8BgAA//8DAFBLAQItABQABgAIAAAAIQC2&#10;gziS/gAAAOEBAAATAAAAAAAAAAAAAAAAAAAAAABbQ29udGVudF9UeXBlc10ueG1sUEsBAi0AFAAG&#10;AAgAAAAhADj9If/WAAAAlAEAAAsAAAAAAAAAAAAAAAAALwEAAF9yZWxzLy5yZWxzUEsBAi0AFAAG&#10;AAgAAAAhAM5CxPsdAgAANgQAAA4AAAAAAAAAAAAAAAAALgIAAGRycy9lMm9Eb2MueG1sUEsBAi0A&#10;FAAGAAgAAAAhAPhMJ07cAAAACQEAAA8AAAAAAAAAAAAAAAAAdwQAAGRycy9kb3ducmV2LnhtbFBL&#10;BQYAAAAABAAEAPMAAACABQAAAAA=&#10;"/>
              </w:pict>
            </w:r>
            <w:r w:rsidR="00A30A55">
              <w:rPr>
                <w:rFonts w:ascii="Times New Roman" w:hAnsi="Times New Roman"/>
                <w:b/>
                <w:sz w:val="26"/>
                <w:szCs w:val="26"/>
              </w:rPr>
              <w:t>Độc lập - Tự do - Hạnh phúc</w:t>
            </w:r>
          </w:p>
        </w:tc>
      </w:tr>
      <w:tr w:rsidR="00FE610F">
        <w:tc>
          <w:tcPr>
            <w:tcW w:w="4661" w:type="dxa"/>
            <w:hideMark/>
          </w:tcPr>
          <w:p w:rsidR="00FE610F" w:rsidRDefault="00FE610F">
            <w:pPr>
              <w:jc w:val="center"/>
              <w:rPr>
                <w:rFonts w:ascii="Times New Roman" w:hAnsi="Times New Roman"/>
                <w:b/>
                <w:sz w:val="26"/>
                <w:szCs w:val="26"/>
              </w:rPr>
            </w:pPr>
            <w:r w:rsidRPr="00FE610F">
              <w:rPr>
                <w:noProof/>
              </w:rPr>
              <w:pict>
                <v:line id="Straight Connector 2" o:spid="_x0000_s1028" style="position:absolute;left:0;text-align:left;z-index:251657728;visibility:visible;mso-position-horizontal-relative:text;mso-position-vertical-relative:text" from="54.15pt,2.05pt" to="144.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X2GgIAADcEAAAOAAAAZHJzL2Uyb0RvYy54bWysU9uO2yAQfa/Uf0C8J76sm81acVaVnfRl&#10;242U7QcQwDYqBgQkTlT13zuQi3a3L1VVP+AZZjicmTksHo+DRAdundCqwtk0xYgrqplQXYW/v6wn&#10;c4ycJ4oRqRWv8Ik7/Lj8+GExmpLnuteScYsARLlyNBXuvTdlkjja84G4qTZcQbDVdiAeXNslzJIR&#10;0AeZ5Gk6S0ZtmbGacudgtzkH8TLity2n/rltHfdIVhi4+bjauO7CmiwXpOwsMb2gFxrkH1gMRCi4&#10;9AbVEE/Q3oo/oAZBrXa69VOqh0S3raA81gDVZOm7arY9MTzWAs1x5tYm9/9g6bfDxiLBKpxjpMgA&#10;I9p6S0TXe1RrpaCB2qI89Gk0roT0Wm1sqJQe1dY8afrDIaXrnqiOR74vJwMgWTiRvDkSHGfgtt34&#10;VTPIIXuvY9OOrR0CJLQDHeNsTrfZ8KNHFDazrLhLUxghvcYSUl4PGuv8F64HFIwKS6FC20hJDk/O&#10;ByKkvKaEbaXXQso4eqnQCOD5PUCHkNNSsBCNju12tbToQIJ64hfLepdm9V6xiNZzwlYX2xMhzzbc&#10;LlXAg1qAz8U6y+PnQ/qwmq/mxaTIZ6tJkTbN5PO6LiazdXb/qblr6rrJfgVqWVH2gjGuArurVLPi&#10;76RweTRnkd3EeutD8hY9NgzIXv+RdBxmmN9ZCTvNTht7HTKoMyZfXlKQ/2sf7NfvffkbAAD//wMA&#10;UEsDBBQABgAIAAAAIQA1F5jW2gAAAAcBAAAPAAAAZHJzL2Rvd25yZXYueG1sTI7BTsMwEETvSPyD&#10;tUjcqNOAwErjVAhUVSAubZF6deMlDsTrNHbb8PdsucDxaUYzr5yPvhNHHGIbSMN0koFAqoNtqdHw&#10;vlncKBAxGbKmC4QavjHCvLq8KE1hw4lWeFynRvAIxcJocCn1hZSxduhNnIQeibOPMHiTGIdG2sGc&#10;eNx3Ms+ye+lNS/zgTI9PDuuv9cFrMM/LVdqq/PWhfXFvn5vFfunUXuvrq/FxBiLhmP7KcNZndajY&#10;aRcOZKPomDN1y1UNd1MQnOfqzLtfllUp//tXPwAAAP//AwBQSwECLQAUAAYACAAAACEAtoM4kv4A&#10;AADhAQAAEwAAAAAAAAAAAAAAAAAAAAAAW0NvbnRlbnRfVHlwZXNdLnhtbFBLAQItABQABgAIAAAA&#10;IQA4/SH/1gAAAJQBAAALAAAAAAAAAAAAAAAAAC8BAABfcmVscy8ucmVsc1BLAQItABQABgAIAAAA&#10;IQBjWOX2GgIAADcEAAAOAAAAAAAAAAAAAAAAAC4CAABkcnMvZTJvRG9jLnhtbFBLAQItABQABgAI&#10;AAAAIQA1F5jW2gAAAAcBAAAPAAAAAAAAAAAAAAAAAHQEAABkcnMvZG93bnJldi54bWxQSwUGAAAA&#10;AAQABADzAAAAewUAAAAA&#10;" strokeweight="1pt"/>
              </w:pict>
            </w:r>
          </w:p>
        </w:tc>
        <w:tc>
          <w:tcPr>
            <w:tcW w:w="5643" w:type="dxa"/>
          </w:tcPr>
          <w:p w:rsidR="00FE610F" w:rsidRDefault="00FE610F">
            <w:pPr>
              <w:jc w:val="center"/>
              <w:rPr>
                <w:rFonts w:ascii="Times New Roman" w:hAnsi="Times New Roman"/>
                <w:b/>
                <w:sz w:val="26"/>
                <w:szCs w:val="26"/>
              </w:rPr>
            </w:pPr>
          </w:p>
        </w:tc>
      </w:tr>
      <w:tr w:rsidR="00FE610F">
        <w:tc>
          <w:tcPr>
            <w:tcW w:w="4661" w:type="dxa"/>
            <w:hideMark/>
          </w:tcPr>
          <w:p w:rsidR="00FE610F" w:rsidRDefault="00A30A55">
            <w:pPr>
              <w:jc w:val="center"/>
              <w:rPr>
                <w:rFonts w:ascii="Times New Roman" w:hAnsi="Times New Roman"/>
                <w:sz w:val="26"/>
                <w:szCs w:val="26"/>
                <w:lang w:val="nl-NL"/>
              </w:rPr>
            </w:pPr>
            <w:r>
              <w:rPr>
                <w:rFonts w:ascii="Times New Roman" w:hAnsi="Times New Roman"/>
                <w:sz w:val="26"/>
                <w:szCs w:val="26"/>
                <w:lang w:val="nl-NL"/>
              </w:rPr>
              <w:t>Số: 105/TB-THADS</w:t>
            </w:r>
          </w:p>
        </w:tc>
        <w:tc>
          <w:tcPr>
            <w:tcW w:w="5643" w:type="dxa"/>
            <w:hideMark/>
          </w:tcPr>
          <w:p w:rsidR="00FE610F" w:rsidRDefault="00A30A55">
            <w:pPr>
              <w:jc w:val="center"/>
              <w:rPr>
                <w:rFonts w:ascii="Times New Roman" w:hAnsi="Times New Roman"/>
                <w:b/>
                <w:i/>
                <w:sz w:val="26"/>
                <w:szCs w:val="26"/>
                <w:lang w:val="nl-NL"/>
              </w:rPr>
            </w:pPr>
            <w:r>
              <w:rPr>
                <w:rFonts w:ascii="Times New Roman" w:hAnsi="Times New Roman"/>
                <w:i/>
                <w:sz w:val="26"/>
                <w:szCs w:val="26"/>
                <w:lang w:val="nl-NL"/>
              </w:rPr>
              <w:t>Đông Hòa, ngày 16 tháng 4 năm 2020.</w:t>
            </w:r>
          </w:p>
        </w:tc>
      </w:tr>
    </w:tbl>
    <w:p w:rsidR="00FE610F" w:rsidRDefault="00FE610F">
      <w:pPr>
        <w:jc w:val="center"/>
        <w:rPr>
          <w:rFonts w:ascii="Times New Roman" w:hAnsi="Times New Roman"/>
          <w:b/>
          <w:szCs w:val="28"/>
        </w:rPr>
      </w:pPr>
    </w:p>
    <w:p w:rsidR="00FE610F" w:rsidRDefault="00FE610F">
      <w:pPr>
        <w:jc w:val="center"/>
        <w:rPr>
          <w:rFonts w:ascii="Times New Roman" w:hAnsi="Times New Roman"/>
          <w:b/>
          <w:szCs w:val="28"/>
        </w:rPr>
      </w:pPr>
    </w:p>
    <w:p w:rsidR="00FE610F" w:rsidRDefault="00A30A55">
      <w:pPr>
        <w:jc w:val="center"/>
        <w:rPr>
          <w:rFonts w:ascii="Times New Roman" w:hAnsi="Times New Roman"/>
          <w:b/>
          <w:sz w:val="32"/>
          <w:szCs w:val="28"/>
        </w:rPr>
      </w:pPr>
      <w:r>
        <w:rPr>
          <w:rFonts w:ascii="Times New Roman" w:hAnsi="Times New Roman"/>
          <w:b/>
          <w:sz w:val="32"/>
          <w:szCs w:val="28"/>
        </w:rPr>
        <w:t xml:space="preserve">THÔNG BÁO </w:t>
      </w:r>
    </w:p>
    <w:p w:rsidR="00FE610F" w:rsidRDefault="00A30A55">
      <w:pPr>
        <w:jc w:val="center"/>
        <w:rPr>
          <w:rFonts w:ascii="Times New Roman" w:hAnsi="Times New Roman"/>
          <w:b/>
          <w:sz w:val="28"/>
          <w:szCs w:val="28"/>
        </w:rPr>
      </w:pPr>
      <w:r>
        <w:rPr>
          <w:rFonts w:ascii="Times New Roman" w:hAnsi="Times New Roman"/>
          <w:b/>
          <w:sz w:val="28"/>
          <w:szCs w:val="28"/>
        </w:rPr>
        <w:t>Về việc lựa chọn tổ chức bán đấu giá tài sản</w:t>
      </w:r>
    </w:p>
    <w:p w:rsidR="00FE610F" w:rsidRDefault="00FE610F">
      <w:pPr>
        <w:jc w:val="center"/>
        <w:rPr>
          <w:rFonts w:ascii="Times New Roman" w:hAnsi="Times New Roman"/>
          <w:b/>
          <w:sz w:val="28"/>
          <w:szCs w:val="28"/>
        </w:rPr>
      </w:pPr>
      <w:r w:rsidRPr="00FE610F">
        <w:rPr>
          <w:noProof/>
        </w:rPr>
        <w:pict>
          <v:line id="Straight Connector 1" o:spid="_x0000_s1027" style="position:absolute;left:0;text-align:left;z-index:251658752;visibility:visible" from="187pt,4.55pt" to="297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ajIQIAADkEAAAOAAAAZHJzL2Uyb0RvYy54bWysU02P2jAQvVfqf7ByhyRs2IWIsKoS6GXb&#10;RWL7A4ztJFYd27INAVX97x07gZb2UlXNwfHH+PnNezOr53Mn0IkZy5UsonSaRIhJoiiXTRF9edtO&#10;FhGyDkuKhZKsiC7MRs/r9+9Wvc7ZTLVKUGYQgEib97qIWud0HseWtKzDdqo0k3BYK9NhB0vTxNTg&#10;HtA7Ec+S5DHulaHaKMKshd1qOIzWAb+uGXGvdW2ZQ6KIgJsLownjwY/xeoXzxmDdcjLSwP/AosNc&#10;wqM3qAo7jI6G/wHVcWKUVbWbEtXFqq45YSEHyCZNfstm32LNQi4gjtU3mez/gyWfTzuDOAXvIiRx&#10;BxbtncG8aR0qlZQgoDIo9Tr12uYQXsqd8ZmSs9zrF0W+WiRV2WLZsMD37aIBJNyI7674hdXw2qH/&#10;pCjE4KNTQbRzbToPCXKgc/DmcvOGnR0isJk+LJ+SBCwkcLaYzeeeUozz611trPvIVIf8pIgEl145&#10;nOPTi3VD6DXEb0u15UIE94VEfREt57N5uGCV4NQf+jBrmkMpDDphXz/hG9+9CzPqKGkAaxmmm3Hu&#10;MBfDHHgK6fEgG6AzzoYC+bZMlpvFZpFNstnjZpIlVTX5sC2zyeM2fZpXD1VZVul3Ty3N8pZTyqRn&#10;dy3WNPu7YhjbZiizW7neZIjv0YO0QPb6D6SDnd7BoRYOil52xkvrnYX6DMFjL/kG+HUdon52/PoH&#10;AAAA//8DAFBLAwQUAAYACAAAACEAzD0b7t0AAAAIAQAADwAAAGRycy9kb3ducmV2LnhtbEyPzU7D&#10;MBCE70i8g7VIXKrW7g+FhjgVAnLrhQLiuk2WJCJep7HbBp6e7QmOoxnNfJOuB9eqI/Wh8WxhOjGg&#10;iAtfNlxZeHvNx3egQkQusfVMFr4pwDq7vEgxKf2JX+i4jZWSEg4JWqhj7BKtQ1GTwzDxHbF4n753&#10;GEX2lS57PEm5a/XMmKV22LAs1NjRY03F1/bgLIT8nfb5z6gYmY955Wm2f9o8o7XXV8PDPahIQ/wL&#10;wxlf0CETpp0/cBlUa2F+u5Av0cJqCkr8m9VZ7yRoFqCzVP8/kP0CAAD//wMAUEsBAi0AFAAGAAgA&#10;AAAhALaDOJL+AAAA4QEAABMAAAAAAAAAAAAAAAAAAAAAAFtDb250ZW50X1R5cGVzXS54bWxQSwEC&#10;LQAUAAYACAAAACEAOP0h/9YAAACUAQAACwAAAAAAAAAAAAAAAAAvAQAAX3JlbHMvLnJlbHNQSwEC&#10;LQAUAAYACAAAACEAl/nmoyECAAA5BAAADgAAAAAAAAAAAAAAAAAuAgAAZHJzL2Uyb0RvYy54bWxQ&#10;SwECLQAUAAYACAAAACEAzD0b7t0AAAAIAQAADwAAAAAAAAAAAAAAAAB7BAAAZHJzL2Rvd25yZXYu&#10;eG1sUEsFBgAAAAAEAAQA8wAAAIUFAAAAAA==&#10;"/>
        </w:pict>
      </w:r>
    </w:p>
    <w:p w:rsidR="00FE610F" w:rsidRDefault="00A30A55">
      <w:pPr>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rsidR="00FE610F" w:rsidRDefault="00FE610F">
      <w:pPr>
        <w:jc w:val="both"/>
        <w:rPr>
          <w:rFonts w:ascii="Times New Roman" w:hAnsi="Times New Roman"/>
          <w:sz w:val="14"/>
          <w:szCs w:val="28"/>
        </w:rPr>
      </w:pPr>
    </w:p>
    <w:p w:rsidR="00FE610F" w:rsidRDefault="00A30A55">
      <w:pPr>
        <w:jc w:val="both"/>
        <w:rPr>
          <w:rFonts w:ascii="Times New Roman" w:hAnsi="Times New Roman"/>
          <w:sz w:val="28"/>
          <w:szCs w:val="28"/>
        </w:rPr>
      </w:pPr>
      <w:r>
        <w:rPr>
          <w:rFonts w:ascii="Times New Roman" w:hAnsi="Times New Roman"/>
          <w:sz w:val="28"/>
          <w:szCs w:val="28"/>
        </w:rPr>
        <w:tab/>
        <w:t>Căn cứ Điều 56</w:t>
      </w:r>
      <w:r>
        <w:rPr>
          <w:rFonts w:ascii="Times New Roman" w:hAnsi="Times New Roman"/>
          <w:sz w:val="28"/>
          <w:szCs w:val="28"/>
        </w:rPr>
        <w:t xml:space="preserve"> Luật đấu giá tài sản năm 2016;</w:t>
      </w:r>
    </w:p>
    <w:p w:rsidR="00FE610F" w:rsidRDefault="00A30A55">
      <w:pPr>
        <w:spacing w:line="240" w:lineRule="atLeast"/>
        <w:ind w:firstLine="360"/>
        <w:jc w:val="both"/>
        <w:rPr>
          <w:rFonts w:ascii="Times New Roman" w:hAnsi="Times New Roman"/>
          <w:sz w:val="28"/>
          <w:szCs w:val="28"/>
        </w:rPr>
      </w:pPr>
      <w:r>
        <w:rPr>
          <w:rFonts w:ascii="Times New Roman" w:hAnsi="Times New Roman"/>
          <w:sz w:val="28"/>
          <w:szCs w:val="28"/>
        </w:rPr>
        <w:tab/>
        <w:t xml:space="preserve">Căn cứ Bản án số: 40/HSST ngày 31 tháng 8 năm 2017 của Tòa án nhân dân huyện Đông Hòa;   </w:t>
      </w:r>
    </w:p>
    <w:p w:rsidR="00FE610F" w:rsidRDefault="00A30A55">
      <w:pPr>
        <w:spacing w:line="240" w:lineRule="atLeast"/>
        <w:ind w:firstLine="720"/>
        <w:jc w:val="both"/>
        <w:rPr>
          <w:rFonts w:ascii="Times New Roman" w:hAnsi="Times New Roman"/>
          <w:sz w:val="28"/>
          <w:szCs w:val="28"/>
        </w:rPr>
      </w:pPr>
      <w:r>
        <w:rPr>
          <w:rFonts w:ascii="Times New Roman" w:hAnsi="Times New Roman"/>
          <w:sz w:val="28"/>
          <w:szCs w:val="28"/>
        </w:rPr>
        <w:t>Căn cứ Quyết định thi hành án số: 15/QĐ-CCTHADS ngày 10 tháng 10 năm 2017 của Chi cục Thi hành án dân sự huyện Đông Hòa;</w:t>
      </w:r>
    </w:p>
    <w:p w:rsidR="00FE610F" w:rsidRDefault="00A30A55">
      <w:pPr>
        <w:ind w:firstLine="720"/>
        <w:jc w:val="both"/>
        <w:rPr>
          <w:rFonts w:ascii="Times New Roman" w:hAnsi="Times New Roman"/>
          <w:sz w:val="28"/>
          <w:szCs w:val="28"/>
          <w:lang w:val="nl-NL"/>
        </w:rPr>
      </w:pPr>
      <w:r>
        <w:rPr>
          <w:rFonts w:ascii="Times New Roman" w:hAnsi="Times New Roman"/>
          <w:sz w:val="28"/>
          <w:szCs w:val="28"/>
          <w:lang w:val="nl-NL"/>
        </w:rPr>
        <w:t>Căn cứ kết q</w:t>
      </w:r>
      <w:r>
        <w:rPr>
          <w:rFonts w:ascii="Times New Roman" w:hAnsi="Times New Roman"/>
          <w:sz w:val="28"/>
          <w:szCs w:val="28"/>
          <w:lang w:val="nl-NL"/>
        </w:rPr>
        <w:t>uả thẩm định giá theo Chứng thư thẩm định giá số: Vc 18/06/53/ĐS-PY ngày 21 tháng 6 năm 2018 của Công ty cổ phần thông tin và thẩm định giá Miền Nam – Chi nhánh Phú Yên.</w:t>
      </w:r>
    </w:p>
    <w:p w:rsidR="00FE610F" w:rsidRDefault="00A30A55">
      <w:pPr>
        <w:ind w:firstLine="720"/>
        <w:jc w:val="both"/>
        <w:rPr>
          <w:rFonts w:ascii="Times New Roman" w:hAnsi="Times New Roman"/>
          <w:sz w:val="28"/>
          <w:szCs w:val="28"/>
        </w:rPr>
      </w:pPr>
      <w:r>
        <w:rPr>
          <w:rFonts w:ascii="Times New Roman" w:hAnsi="Times New Roman"/>
          <w:sz w:val="28"/>
          <w:szCs w:val="28"/>
          <w:lang w:val="nl-NL"/>
        </w:rPr>
        <w:t>Căn cứ Công văn số: 05/CV-PY-2020 ngày 03/4/2020 về việc</w:t>
      </w:r>
      <w:r>
        <w:rPr>
          <w:rFonts w:ascii="Times New Roman" w:hAnsi="Times New Roman"/>
          <w:sz w:val="28"/>
          <w:szCs w:val="28"/>
        </w:rPr>
        <w:t>“</w:t>
      </w:r>
      <w:r>
        <w:rPr>
          <w:rFonts w:ascii="Times New Roman" w:hAnsi="Times New Roman"/>
          <w:i/>
          <w:sz w:val="28"/>
          <w:szCs w:val="28"/>
        </w:rPr>
        <w:t>Tài sản không có người đăng k</w:t>
      </w:r>
      <w:r>
        <w:rPr>
          <w:rFonts w:ascii="Times New Roman" w:hAnsi="Times New Roman"/>
          <w:i/>
          <w:sz w:val="28"/>
          <w:szCs w:val="28"/>
        </w:rPr>
        <w:t xml:space="preserve">ý” </w:t>
      </w:r>
      <w:r>
        <w:rPr>
          <w:rFonts w:ascii="Times New Roman" w:hAnsi="Times New Roman"/>
          <w:sz w:val="28"/>
          <w:szCs w:val="28"/>
        </w:rPr>
        <w:t>của CN. Công ty Đấu giá Hợp danh Bình Phú tại Phú Yên;</w:t>
      </w:r>
    </w:p>
    <w:p w:rsidR="00FE610F" w:rsidRDefault="00A30A55">
      <w:pPr>
        <w:ind w:firstLine="720"/>
        <w:jc w:val="both"/>
        <w:rPr>
          <w:rFonts w:ascii="Times New Roman" w:hAnsi="Times New Roman"/>
          <w:sz w:val="28"/>
          <w:szCs w:val="28"/>
        </w:rPr>
      </w:pPr>
      <w:r>
        <w:rPr>
          <w:rFonts w:ascii="Times New Roman" w:hAnsi="Times New Roman"/>
          <w:sz w:val="28"/>
          <w:szCs w:val="28"/>
        </w:rPr>
        <w:t xml:space="preserve">Căn cứ Quyết định về việc giảm giá tài sản số: 03/QĐ-CCTHADS ngày 16/4/2020 Chi cục Thi hành án dân sự huyện Đông Hòa.                                                                                </w:t>
      </w:r>
      <w:r>
        <w:rPr>
          <w:rFonts w:ascii="Times New Roman" w:hAnsi="Times New Roman"/>
          <w:sz w:val="28"/>
          <w:szCs w:val="28"/>
        </w:rPr>
        <w:t xml:space="preserve">                                                                                                                                   </w:t>
      </w:r>
    </w:p>
    <w:p w:rsidR="00FE610F" w:rsidRDefault="00A30A55">
      <w:pPr>
        <w:ind w:firstLine="720"/>
        <w:jc w:val="both"/>
        <w:rPr>
          <w:rFonts w:ascii="Times New Roman" w:hAnsi="Times New Roman"/>
          <w:sz w:val="28"/>
          <w:szCs w:val="28"/>
        </w:rPr>
      </w:pPr>
      <w:r>
        <w:rPr>
          <w:rFonts w:ascii="Times New Roman" w:hAnsi="Times New Roman"/>
          <w:sz w:val="28"/>
          <w:szCs w:val="28"/>
          <w:lang w:val="nl-NL"/>
        </w:rPr>
        <w:t xml:space="preserve">Quá trình tổ chức việc thi hành án, </w:t>
      </w:r>
      <w:r>
        <w:rPr>
          <w:rFonts w:ascii="Times New Roman" w:hAnsi="Times New Roman"/>
          <w:sz w:val="28"/>
          <w:szCs w:val="28"/>
        </w:rPr>
        <w:t>Chi cục Thi hành án dân sự huyện Đông Hòa đã kýHợp đồng dịch vụ đấu giá tài sản số: 04/H</w:t>
      </w:r>
      <w:r>
        <w:rPr>
          <w:rFonts w:ascii="Times New Roman" w:hAnsi="Times New Roman"/>
          <w:sz w:val="28"/>
          <w:szCs w:val="28"/>
        </w:rPr>
        <w:t>ĐDV ngày 03/3/2020 với Chi nhánh Công ty Đấu giá Hợp danh Bình Phú tại Phú Yên để bán đấu giá tài sản: 01 (Một) ghe vỏ lườn không có số hiệu; Xuất xứ: Việt Nam; Năm sản xuất: Không rõ; Năm đưa vào sử dụng không rõ; Tình trạng tài sản: Tài sản đã qua sử dụn</w:t>
      </w:r>
      <w:r>
        <w:rPr>
          <w:rFonts w:ascii="Times New Roman" w:hAnsi="Times New Roman"/>
          <w:sz w:val="28"/>
          <w:szCs w:val="28"/>
        </w:rPr>
        <w:t xml:space="preserve">g; Mẫu thiết kế: Dân gian; Loại tàu: Tàu cá; Vật liệu vỏ: Gỗ (Cà ná, Sao…) + sơn chống rỉ sét; Đông cơ đi kèm: Loại động cơ chạy bằng Diezel; Màu sơn: Xanh; Hiện trạng: Tại thời điểm thẩm định giá, ghe vỏ lườn không còn hoạt động, đang bỏ ngoài trời; tình </w:t>
      </w:r>
      <w:r>
        <w:rPr>
          <w:rFonts w:ascii="Times New Roman" w:hAnsi="Times New Roman"/>
          <w:sz w:val="28"/>
          <w:szCs w:val="28"/>
        </w:rPr>
        <w:t>trạng đang xuống cấp nặng, thâm vỏ mục nát, động cơ rỉ sét nặng, hư hỏng hoàn toàn, với giá khởi điểm là 6.333.183 đồng nhưng đến nay không có người tham gia đấu giá, trả giá.</w:t>
      </w:r>
    </w:p>
    <w:p w:rsidR="00FE610F" w:rsidRDefault="00A30A55">
      <w:pPr>
        <w:ind w:firstLine="748"/>
        <w:jc w:val="both"/>
        <w:rPr>
          <w:rFonts w:ascii="Times New Roman" w:hAnsi="Times New Roman"/>
          <w:sz w:val="28"/>
          <w:szCs w:val="28"/>
          <w:lang w:val="nl-NL"/>
        </w:rPr>
      </w:pPr>
      <w:r>
        <w:rPr>
          <w:rFonts w:ascii="Times New Roman" w:hAnsi="Times New Roman"/>
          <w:sz w:val="28"/>
          <w:szCs w:val="28"/>
        </w:rPr>
        <w:t>T</w:t>
      </w:r>
      <w:r>
        <w:rPr>
          <w:rFonts w:ascii="Times New Roman" w:hAnsi="Times New Roman"/>
          <w:sz w:val="28"/>
          <w:szCs w:val="28"/>
          <w:lang w:val="nl-NL"/>
        </w:rPr>
        <w:t>rong thời hạn 05 ngày làm việc, kể từ ngày nhận được Thông báo này hoặc kể từ n</w:t>
      </w:r>
      <w:r>
        <w:rPr>
          <w:rFonts w:ascii="Times New Roman" w:hAnsi="Times New Roman"/>
          <w:sz w:val="28"/>
          <w:szCs w:val="28"/>
          <w:lang w:val="nl-NL"/>
        </w:rPr>
        <w:t>gày được đăng trên Cổng thông tin điện tử của Cục Thi hành án dân sự tỉnh Phú Yên vợ chồng ông Huỳnh Văn Muội, bà Trần Thị Ngọc Thảo có quyền lựa chọn Tổ chức bán đấu giá tài sản để Chi cục thi hành án ký hợp đồng dịch vụ bán đấu giá tài sản hoặc các Tổ ch</w:t>
      </w:r>
      <w:r>
        <w:rPr>
          <w:rFonts w:ascii="Times New Roman" w:hAnsi="Times New Roman"/>
          <w:sz w:val="28"/>
          <w:szCs w:val="28"/>
          <w:lang w:val="nl-NL"/>
        </w:rPr>
        <w:t xml:space="preserve">ức bán đấu giá tài sản tham gia ký hợp đồng dịch vụ </w:t>
      </w:r>
      <w:r>
        <w:rPr>
          <w:rFonts w:ascii="Times New Roman" w:hAnsi="Times New Roman"/>
          <w:sz w:val="28"/>
          <w:szCs w:val="28"/>
          <w:lang w:val="nl-NL"/>
        </w:rPr>
        <w:lastRenderedPageBreak/>
        <w:t xml:space="preserve">bán đấu giá tài sản với Chi cục để bán đấu giá tài sản trên của ông Muội, bà Thảo với giá khởi điểm </w:t>
      </w:r>
      <w:r>
        <w:rPr>
          <w:rFonts w:ascii="Times New Roman" w:hAnsi="Times New Roman"/>
          <w:b/>
          <w:sz w:val="28"/>
          <w:szCs w:val="28"/>
          <w:lang w:val="nl-NL"/>
        </w:rPr>
        <w:t>5.699.865</w:t>
      </w:r>
      <w:r>
        <w:rPr>
          <w:rFonts w:ascii="Times New Roman" w:hAnsi="Times New Roman"/>
          <w:sz w:val="28"/>
          <w:szCs w:val="28"/>
          <w:lang w:val="nl-NL"/>
        </w:rPr>
        <w:t xml:space="preserve"> đồng theo quy định của pháp luật.</w:t>
      </w:r>
    </w:p>
    <w:p w:rsidR="00FE610F" w:rsidRDefault="00A30A55">
      <w:pPr>
        <w:ind w:firstLine="720"/>
        <w:jc w:val="both"/>
        <w:rPr>
          <w:rFonts w:ascii="Times New Roman" w:hAnsi="Times New Roman"/>
          <w:sz w:val="28"/>
          <w:szCs w:val="28"/>
        </w:rPr>
      </w:pPr>
      <w:r>
        <w:rPr>
          <w:rFonts w:ascii="Times New Roman" w:hAnsi="Times New Roman"/>
          <w:sz w:val="28"/>
          <w:szCs w:val="28"/>
          <w:lang w:val="nl-NL"/>
        </w:rPr>
        <w:t xml:space="preserve">Hết thời hạn thông báo mà ông Muội, bà Thảo không có ý kiến </w:t>
      </w:r>
      <w:r>
        <w:rPr>
          <w:rFonts w:ascii="Times New Roman" w:hAnsi="Times New Roman"/>
          <w:sz w:val="28"/>
          <w:szCs w:val="28"/>
          <w:lang w:val="nl-NL"/>
        </w:rPr>
        <w:t xml:space="preserve">về việc lựa chọn Tổ chức bán đấu giá tài sản hoặc không có Tổ chức bán đấu giá tài sản nào tham gia ký hợp đồng dịch vụ bán đấu giá tài sản với Chi cục thì Chấp hành viên Chi cục THADS huyện Đông Hòa sẽ </w:t>
      </w:r>
      <w:r>
        <w:rPr>
          <w:rFonts w:ascii="Times New Roman" w:hAnsi="Times New Roman"/>
          <w:sz w:val="28"/>
          <w:szCs w:val="28"/>
        </w:rPr>
        <w:t xml:space="preserve">tiếp tục ký hợp đồng dịch vụ bán đấu giá tài sản với </w:t>
      </w:r>
      <w:r>
        <w:rPr>
          <w:rFonts w:ascii="Times New Roman" w:hAnsi="Times New Roman"/>
          <w:b/>
          <w:sz w:val="28"/>
          <w:szCs w:val="28"/>
        </w:rPr>
        <w:t>Chi nhánh Công ty Đấu giá Hợp danh Bình Phú tại Phú Yên</w:t>
      </w:r>
      <w:r>
        <w:rPr>
          <w:rFonts w:ascii="Times New Roman" w:hAnsi="Times New Roman"/>
          <w:sz w:val="28"/>
          <w:szCs w:val="28"/>
        </w:rPr>
        <w:t xml:space="preserve">, trụ sở: </w:t>
      </w:r>
      <w:r>
        <w:rPr>
          <w:rFonts w:ascii="Times New Roman" w:hAnsi="Times New Roman"/>
          <w:b/>
          <w:sz w:val="28"/>
          <w:szCs w:val="28"/>
        </w:rPr>
        <w:t xml:space="preserve">Số 371 Nguyễn Huệ - Phường 5 - TP. Tuy Hòa – Phú Yên </w:t>
      </w:r>
      <w:r>
        <w:rPr>
          <w:rFonts w:ascii="Times New Roman" w:hAnsi="Times New Roman"/>
          <w:sz w:val="28"/>
          <w:szCs w:val="28"/>
        </w:rPr>
        <w:t>để</w:t>
      </w:r>
      <w:r>
        <w:rPr>
          <w:rFonts w:ascii="Times New Roman" w:hAnsi="Times New Roman"/>
          <w:sz w:val="28"/>
          <w:szCs w:val="28"/>
          <w:lang w:val="nl-NL"/>
        </w:rPr>
        <w:t xml:space="preserve"> tiếp tục bán đấu giá </w:t>
      </w:r>
      <w:r>
        <w:rPr>
          <w:rFonts w:ascii="Times New Roman" w:hAnsi="Times New Roman"/>
          <w:sz w:val="28"/>
          <w:szCs w:val="28"/>
        </w:rPr>
        <w:t xml:space="preserve">theo quy định của pháp luật. </w:t>
      </w:r>
    </w:p>
    <w:p w:rsidR="00FE610F" w:rsidRDefault="00FE610F">
      <w:pPr>
        <w:ind w:firstLine="720"/>
        <w:jc w:val="both"/>
        <w:rPr>
          <w:rFonts w:ascii="Times New Roman" w:hAnsi="Times New Roman"/>
          <w:sz w:val="28"/>
          <w:szCs w:val="28"/>
        </w:rPr>
      </w:pPr>
    </w:p>
    <w:p w:rsidR="00FE610F" w:rsidRDefault="00A30A55">
      <w:pPr>
        <w:jc w:val="both"/>
        <w:rPr>
          <w:rFonts w:ascii="Times New Roman" w:hAnsi="Times New Roman"/>
          <w:sz w:val="28"/>
          <w:szCs w:val="28"/>
          <w:lang w:val="nl-NL"/>
        </w:rPr>
      </w:pPr>
      <w:r>
        <w:rPr>
          <w:rFonts w:ascii="Times New Roman" w:hAnsi="Times New Roman"/>
          <w:sz w:val="28"/>
          <w:szCs w:val="28"/>
          <w:lang w:val="nl-NL"/>
        </w:rPr>
        <w:tab/>
        <w:t xml:space="preserve">Vậy, </w:t>
      </w:r>
      <w:r>
        <w:rPr>
          <w:rFonts w:ascii="Times New Roman" w:hAnsi="Times New Roman"/>
          <w:sz w:val="28"/>
          <w:szCs w:val="28"/>
        </w:rPr>
        <w:t xml:space="preserve">Chi cục THADS huyện Đông Hòa </w:t>
      </w:r>
      <w:r>
        <w:rPr>
          <w:rFonts w:ascii="Times New Roman" w:hAnsi="Times New Roman"/>
          <w:sz w:val="28"/>
          <w:szCs w:val="28"/>
          <w:lang w:val="nl-NL"/>
        </w:rPr>
        <w:t xml:space="preserve">thông báo cho vợ chồng ông Muội, bà Thảo và các </w:t>
      </w:r>
      <w:r>
        <w:rPr>
          <w:rFonts w:ascii="Times New Roman" w:hAnsi="Times New Roman"/>
          <w:sz w:val="28"/>
          <w:szCs w:val="28"/>
          <w:lang w:val="nl-NL"/>
        </w:rPr>
        <w:t>Tổ chức bán đấu giá tài sản biết để thực hiện quyền của mình được pháp luật quy định./.</w:t>
      </w:r>
    </w:p>
    <w:p w:rsidR="00FE610F" w:rsidRDefault="00FE610F">
      <w:pPr>
        <w:jc w:val="both"/>
        <w:rPr>
          <w:rFonts w:ascii="Times New Roman" w:hAnsi="Times New Roman"/>
          <w:b/>
          <w:sz w:val="28"/>
          <w:szCs w:val="28"/>
          <w:lang w:val="nl-NL"/>
        </w:rPr>
      </w:pPr>
    </w:p>
    <w:p w:rsidR="00FE610F" w:rsidRDefault="00FE610F">
      <w:pPr>
        <w:jc w:val="both"/>
        <w:rPr>
          <w:rFonts w:ascii="Times New Roman" w:hAnsi="Times New Roman"/>
          <w:b/>
          <w:sz w:val="28"/>
          <w:szCs w:val="28"/>
          <w:lang w:val="nl-NL"/>
        </w:rPr>
      </w:pPr>
    </w:p>
    <w:p w:rsidR="00FE610F" w:rsidRDefault="00A30A55">
      <w:pPr>
        <w:jc w:val="both"/>
        <w:rPr>
          <w:rFonts w:ascii="Times New Roman" w:hAnsi="Times New Roman"/>
          <w:b/>
          <w:i/>
          <w:lang w:val="nl-NL"/>
        </w:rPr>
      </w:pPr>
      <w:r>
        <w:rPr>
          <w:rFonts w:ascii="Times New Roman" w:hAnsi="Times New Roman"/>
          <w:b/>
          <w:i/>
          <w:lang w:val="nl-NL"/>
        </w:rPr>
        <w:t xml:space="preserve">Nơi nhận: </w:t>
      </w:r>
      <w:r>
        <w:rPr>
          <w:rFonts w:ascii="Times New Roman" w:hAnsi="Times New Roman"/>
          <w:b/>
          <w:i/>
          <w:lang w:val="nl-NL"/>
        </w:rPr>
        <w:tab/>
      </w:r>
      <w:r>
        <w:rPr>
          <w:rFonts w:ascii="Times New Roman" w:hAnsi="Times New Roman"/>
          <w:b/>
          <w:i/>
          <w:lang w:val="nl-NL"/>
        </w:rPr>
        <w:tab/>
      </w:r>
      <w:r>
        <w:rPr>
          <w:rFonts w:ascii="Times New Roman" w:hAnsi="Times New Roman"/>
          <w:b/>
          <w:i/>
          <w:lang w:val="nl-NL"/>
        </w:rPr>
        <w:tab/>
      </w:r>
      <w:r>
        <w:rPr>
          <w:rFonts w:ascii="Times New Roman" w:hAnsi="Times New Roman"/>
          <w:b/>
          <w:i/>
          <w:lang w:val="nl-NL"/>
        </w:rPr>
        <w:tab/>
      </w:r>
      <w:r>
        <w:rPr>
          <w:rFonts w:ascii="Times New Roman" w:hAnsi="Times New Roman"/>
          <w:b/>
          <w:i/>
          <w:lang w:val="nl-NL"/>
        </w:rPr>
        <w:tab/>
      </w:r>
      <w:r>
        <w:rPr>
          <w:rFonts w:ascii="Times New Roman" w:hAnsi="Times New Roman"/>
          <w:b/>
          <w:i/>
          <w:lang w:val="nl-NL"/>
        </w:rPr>
        <w:tab/>
      </w:r>
      <w:r>
        <w:rPr>
          <w:rFonts w:ascii="Times New Roman" w:hAnsi="Times New Roman"/>
          <w:b/>
          <w:i/>
          <w:lang w:val="nl-NL"/>
        </w:rPr>
        <w:tab/>
      </w:r>
      <w:r>
        <w:rPr>
          <w:rFonts w:ascii="Times New Roman" w:hAnsi="Times New Roman"/>
          <w:b/>
          <w:i/>
          <w:lang w:val="nl-NL"/>
        </w:rPr>
        <w:tab/>
      </w:r>
      <w:r>
        <w:rPr>
          <w:rFonts w:ascii="Times New Roman" w:hAnsi="Times New Roman"/>
          <w:b/>
          <w:sz w:val="28"/>
          <w:szCs w:val="28"/>
          <w:lang w:val="nl-NL"/>
        </w:rPr>
        <w:t>CHẤP HÀNH VIÊN</w:t>
      </w:r>
    </w:p>
    <w:p w:rsidR="00FE610F" w:rsidRDefault="00A30A55">
      <w:pPr>
        <w:jc w:val="both"/>
        <w:rPr>
          <w:rFonts w:ascii="Times New Roman" w:hAnsi="Times New Roman"/>
          <w:sz w:val="22"/>
          <w:szCs w:val="22"/>
          <w:lang w:val="nl-NL"/>
        </w:rPr>
      </w:pPr>
      <w:r>
        <w:rPr>
          <w:rFonts w:ascii="Times New Roman" w:hAnsi="Times New Roman"/>
          <w:sz w:val="22"/>
          <w:szCs w:val="22"/>
          <w:lang w:val="nl-NL"/>
        </w:rPr>
        <w:t>- Ông Muội, bà Thảo;</w:t>
      </w:r>
    </w:p>
    <w:p w:rsidR="00FE610F" w:rsidRDefault="00A30A55">
      <w:pPr>
        <w:jc w:val="both"/>
        <w:rPr>
          <w:rFonts w:ascii="Times New Roman" w:hAnsi="Times New Roman"/>
          <w:sz w:val="22"/>
          <w:szCs w:val="22"/>
          <w:lang w:val="nl-NL"/>
        </w:rPr>
      </w:pPr>
      <w:r>
        <w:rPr>
          <w:rFonts w:ascii="Times New Roman" w:hAnsi="Times New Roman"/>
          <w:sz w:val="22"/>
          <w:szCs w:val="22"/>
          <w:lang w:val="nl-NL"/>
        </w:rPr>
        <w:t>- Cổng thông tin điện tử của</w:t>
      </w:r>
    </w:p>
    <w:p w:rsidR="00FE610F" w:rsidRDefault="00A30A55">
      <w:pPr>
        <w:jc w:val="both"/>
        <w:rPr>
          <w:rFonts w:ascii="Times New Roman" w:hAnsi="Times New Roman"/>
          <w:sz w:val="22"/>
          <w:szCs w:val="22"/>
          <w:lang w:val="nl-NL"/>
        </w:rPr>
      </w:pPr>
      <w:r>
        <w:rPr>
          <w:rFonts w:ascii="Times New Roman" w:hAnsi="Times New Roman"/>
          <w:sz w:val="22"/>
          <w:szCs w:val="22"/>
          <w:lang w:val="nl-NL"/>
        </w:rPr>
        <w:t>Cục THADS tỉnh Phú Yên;</w:t>
      </w:r>
    </w:p>
    <w:p w:rsidR="00FE610F" w:rsidRDefault="00A30A55">
      <w:pPr>
        <w:jc w:val="both"/>
        <w:rPr>
          <w:rFonts w:ascii="Times New Roman" w:hAnsi="Times New Roman"/>
          <w:sz w:val="22"/>
          <w:szCs w:val="22"/>
          <w:lang w:val="nl-NL"/>
        </w:rPr>
      </w:pPr>
      <w:r>
        <w:rPr>
          <w:rFonts w:ascii="Times New Roman" w:hAnsi="Times New Roman"/>
          <w:sz w:val="22"/>
          <w:szCs w:val="22"/>
          <w:lang w:val="nl-NL"/>
        </w:rPr>
        <w:t>- Lưu: VT, HSTHA.</w:t>
      </w:r>
    </w:p>
    <w:p w:rsidR="00FE610F" w:rsidRDefault="00A30A55">
      <w:pPr>
        <w:jc w:val="both"/>
        <w:rPr>
          <w:rFonts w:ascii="Times New Roman" w:hAnsi="Times New Roman"/>
          <w:sz w:val="22"/>
          <w:szCs w:val="22"/>
          <w:lang w:val="nl-NL"/>
        </w:rPr>
      </w:pPr>
      <w:r>
        <w:rPr>
          <w:rFonts w:ascii="Times New Roman" w:hAnsi="Times New Roman"/>
          <w:sz w:val="22"/>
          <w:szCs w:val="22"/>
          <w:lang w:val="nl-NL"/>
        </w:rPr>
        <w:tab/>
      </w:r>
      <w:r>
        <w:rPr>
          <w:rFonts w:ascii="Times New Roman" w:hAnsi="Times New Roman"/>
          <w:sz w:val="22"/>
          <w:szCs w:val="22"/>
          <w:lang w:val="nl-NL"/>
        </w:rPr>
        <w:tab/>
      </w:r>
      <w:r>
        <w:rPr>
          <w:rFonts w:ascii="Times New Roman" w:hAnsi="Times New Roman"/>
          <w:sz w:val="22"/>
          <w:szCs w:val="22"/>
          <w:lang w:val="nl-NL"/>
        </w:rPr>
        <w:tab/>
      </w:r>
      <w:r>
        <w:rPr>
          <w:rFonts w:ascii="Times New Roman" w:hAnsi="Times New Roman"/>
          <w:sz w:val="22"/>
          <w:szCs w:val="22"/>
          <w:lang w:val="nl-NL"/>
        </w:rPr>
        <w:tab/>
      </w:r>
      <w:r>
        <w:rPr>
          <w:rFonts w:ascii="Times New Roman" w:hAnsi="Times New Roman"/>
          <w:sz w:val="22"/>
          <w:szCs w:val="22"/>
          <w:lang w:val="nl-NL"/>
        </w:rPr>
        <w:tab/>
      </w:r>
      <w:r>
        <w:rPr>
          <w:rFonts w:ascii="Times New Roman" w:hAnsi="Times New Roman"/>
          <w:sz w:val="22"/>
          <w:szCs w:val="22"/>
          <w:lang w:val="nl-NL"/>
        </w:rPr>
        <w:tab/>
      </w:r>
    </w:p>
    <w:p w:rsidR="00FE610F" w:rsidRDefault="00FE610F">
      <w:pPr>
        <w:jc w:val="both"/>
        <w:rPr>
          <w:rFonts w:ascii="Times New Roman" w:hAnsi="Times New Roman"/>
          <w:sz w:val="22"/>
          <w:szCs w:val="22"/>
          <w:lang w:val="nl-NL"/>
        </w:rPr>
      </w:pPr>
    </w:p>
    <w:p w:rsidR="00FE610F" w:rsidRDefault="00A30A55">
      <w:pPr>
        <w:ind w:left="5040" w:firstLine="720"/>
        <w:jc w:val="both"/>
        <w:rPr>
          <w:rFonts w:ascii="Times New Roman" w:hAnsi="Times New Roman"/>
          <w:b/>
          <w:sz w:val="28"/>
          <w:szCs w:val="28"/>
          <w:lang w:val="nl-NL"/>
        </w:rPr>
      </w:pPr>
      <w:r>
        <w:rPr>
          <w:rFonts w:ascii="Times New Roman" w:hAnsi="Times New Roman"/>
          <w:b/>
          <w:sz w:val="28"/>
          <w:szCs w:val="28"/>
          <w:lang w:val="nl-NL"/>
        </w:rPr>
        <w:t xml:space="preserve">      </w:t>
      </w:r>
      <w:r>
        <w:rPr>
          <w:rFonts w:ascii="Times New Roman" w:hAnsi="Times New Roman"/>
          <w:b/>
          <w:sz w:val="28"/>
          <w:szCs w:val="28"/>
          <w:lang w:val="nl-NL"/>
        </w:rPr>
        <w:t>Nguyễn Hoàng Trọng Thi</w:t>
      </w:r>
    </w:p>
    <w:p w:rsidR="00FE610F" w:rsidRDefault="00FE610F">
      <w:bookmarkStart w:id="0" w:name="_GoBack"/>
      <w:bookmarkEnd w:id="0"/>
    </w:p>
    <w:sectPr w:rsidR="00FE610F" w:rsidSect="00FE61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FE610F"/>
    <w:rsid w:val="00A30A55"/>
    <w:rsid w:val="00FE61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10F"/>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258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F81DB1-B9EB-4FF1-B898-855FF4076B32}"/>
</file>

<file path=customXml/itemProps2.xml><?xml version="1.0" encoding="utf-8"?>
<ds:datastoreItem xmlns:ds="http://schemas.openxmlformats.org/officeDocument/2006/customXml" ds:itemID="{C6CAD46F-E04E-40C7-B832-0A63D10422A0}"/>
</file>

<file path=customXml/itemProps3.xml><?xml version="1.0" encoding="utf-8"?>
<ds:datastoreItem xmlns:ds="http://schemas.openxmlformats.org/officeDocument/2006/customXml" ds:itemID="{E902C49C-57B7-4676-850B-5C655687BDF3}"/>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2828</Characters>
  <Application>Microsoft Office Word</Application>
  <DocSecurity>0</DocSecurity>
  <Lines>23</Lines>
  <Paragraphs>6</Paragraphs>
  <ScaleCrop>false</ScaleCrop>
  <Company/>
  <LinksUpToDate>false</LinksUpToDate>
  <CharactersWithSpaces>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c:creator>
  <cp:lastModifiedBy>fpt</cp:lastModifiedBy>
  <cp:revision>2</cp:revision>
  <dcterms:created xsi:type="dcterms:W3CDTF">2020-04-17T00:53:00Z</dcterms:created>
  <dcterms:modified xsi:type="dcterms:W3CDTF">2020-04-17T00:53:00Z</dcterms:modified>
</cp:coreProperties>
</file>